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A" w:rsidRPr="00A706B7" w:rsidRDefault="00D43C96" w:rsidP="002A550D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2A550D">
        <w:rPr>
          <w:rFonts w:ascii="Tahoma" w:hAnsi="Tahoma" w:cs="Tahoma"/>
          <w:b/>
          <w:sz w:val="36"/>
          <w:szCs w:val="32"/>
          <w:u w:val="single"/>
        </w:rPr>
        <w:t xml:space="preserve">Программа </w:t>
      </w:r>
      <w:r w:rsidR="002A550D" w:rsidRPr="002A550D">
        <w:rPr>
          <w:rFonts w:ascii="Tahoma" w:hAnsi="Tahoma" w:cs="Tahoma"/>
          <w:b/>
          <w:sz w:val="36"/>
          <w:szCs w:val="32"/>
          <w:u w:val="single"/>
        </w:rPr>
        <w:t>тура</w:t>
      </w:r>
      <w:r w:rsidR="0080236A" w:rsidRPr="002A550D">
        <w:rPr>
          <w:rFonts w:ascii="Tahoma" w:hAnsi="Tahoma" w:cs="Tahoma"/>
          <w:b/>
          <w:sz w:val="36"/>
          <w:szCs w:val="32"/>
          <w:u w:val="single"/>
        </w:rPr>
        <w:t>:</w:t>
      </w:r>
      <w:r w:rsidR="0080236A" w:rsidRPr="00C27E4E">
        <w:rPr>
          <w:rFonts w:ascii="Tahoma" w:hAnsi="Tahoma" w:cs="Tahoma"/>
          <w:b/>
          <w:color w:val="FF0000"/>
          <w:sz w:val="36"/>
          <w:szCs w:val="32"/>
          <w:u w:val="single"/>
        </w:rPr>
        <w:t xml:space="preserve"> </w:t>
      </w:r>
      <w:r w:rsidR="0080236A"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proofErr w:type="spellStart"/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>Путешетвие</w:t>
      </w:r>
      <w:proofErr w:type="spellEnd"/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за новогодней игрушкой</w:t>
      </w:r>
      <w:r w:rsidR="002A550D">
        <w:rPr>
          <w:rFonts w:ascii="Tahoma" w:hAnsi="Tahoma" w:cs="Tahoma"/>
          <w:b/>
          <w:color w:val="FF0000"/>
          <w:sz w:val="36"/>
          <w:szCs w:val="36"/>
          <w:u w:val="single"/>
        </w:rPr>
        <w:t>: Кострома и Нерехта</w:t>
      </w:r>
      <w:r w:rsidRPr="00D43C96">
        <w:rPr>
          <w:rFonts w:ascii="Tahoma" w:hAnsi="Tahoma" w:cs="Tahoma"/>
          <w:b/>
          <w:color w:val="FF0000"/>
          <w:sz w:val="36"/>
          <w:szCs w:val="36"/>
          <w:u w:val="single"/>
          <w:shd w:val="clear" w:color="auto" w:fill="FFFFFF"/>
        </w:rPr>
        <w:t>!»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sz w:val="10"/>
        </w:rPr>
      </w:pPr>
      <w:r w:rsidRPr="001179D5">
        <w:rPr>
          <w:rFonts w:ascii="Tahoma" w:hAnsi="Tahoma" w:cs="Tahoma"/>
          <w:b/>
          <w:sz w:val="24"/>
          <w:u w:val="single"/>
        </w:rPr>
        <w:t>Время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>1 день</w:t>
      </w:r>
      <w:r w:rsidRPr="001179D5">
        <w:rPr>
          <w:rFonts w:ascii="Tahoma" w:hAnsi="Tahoma" w:cs="Tahoma"/>
          <w:sz w:val="24"/>
        </w:rPr>
        <w:t xml:space="preserve">                     </w:t>
      </w:r>
      <w:r w:rsidR="001179D5">
        <w:rPr>
          <w:rFonts w:ascii="Tahoma" w:hAnsi="Tahoma" w:cs="Tahoma"/>
          <w:sz w:val="24"/>
        </w:rPr>
        <w:t xml:space="preserve">                             </w:t>
      </w:r>
      <w:r w:rsidR="00E0462F">
        <w:rPr>
          <w:rFonts w:ascii="Tahoma" w:hAnsi="Tahoma" w:cs="Tahoma"/>
          <w:b/>
          <w:color w:val="FF0000"/>
          <w:sz w:val="36"/>
        </w:rPr>
        <w:t>03.01.2025</w:t>
      </w:r>
      <w:r w:rsidR="00DB3003" w:rsidRPr="001179D5">
        <w:rPr>
          <w:rFonts w:ascii="Tahoma" w:hAnsi="Tahoma" w:cs="Tahoma"/>
          <w:b/>
          <w:color w:val="FF0000"/>
          <w:sz w:val="36"/>
        </w:rPr>
        <w:t xml:space="preserve"> года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179D5">
        <w:rPr>
          <w:rFonts w:ascii="Tahoma" w:hAnsi="Tahoma" w:cs="Tahoma"/>
          <w:b/>
          <w:sz w:val="24"/>
          <w:u w:val="single"/>
        </w:rPr>
        <w:t>Место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="004D0741">
        <w:rPr>
          <w:rFonts w:ascii="Tahoma" w:hAnsi="Tahoma" w:cs="Tahoma"/>
          <w:b/>
          <w:sz w:val="24"/>
        </w:rPr>
        <w:t>Костром</w:t>
      </w:r>
      <w:proofErr w:type="gramStart"/>
      <w:r w:rsidR="004D0741">
        <w:rPr>
          <w:rFonts w:ascii="Tahoma" w:hAnsi="Tahoma" w:cs="Tahoma"/>
          <w:b/>
          <w:sz w:val="24"/>
        </w:rPr>
        <w:t>а-</w:t>
      </w:r>
      <w:proofErr w:type="gramEnd"/>
      <w:r w:rsidR="004D0741">
        <w:rPr>
          <w:rFonts w:ascii="Tahoma" w:hAnsi="Tahoma" w:cs="Tahoma"/>
          <w:b/>
          <w:sz w:val="24"/>
        </w:rPr>
        <w:t xml:space="preserve"> Нерехта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5C3C4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 w:rsidRPr="00F81BF3">
              <w:rPr>
                <w:rFonts w:ascii="Tahoma" w:hAnsi="Tahoma" w:cs="Tahoma"/>
                <w:b/>
                <w:sz w:val="24"/>
              </w:rPr>
              <w:t>06.3</w:t>
            </w:r>
            <w:r w:rsidR="0080236A" w:rsidRPr="00F81BF3">
              <w:rPr>
                <w:rFonts w:ascii="Tahoma" w:hAnsi="Tahoma" w:cs="Tahoma"/>
                <w:b/>
                <w:sz w:val="24"/>
              </w:rPr>
              <w:t>0</w:t>
            </w:r>
          </w:p>
          <w:p w:rsidR="0080236A" w:rsidRPr="00F81BF3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80236A" w:rsidP="00F81BF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81BF3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F81BF3">
              <w:rPr>
                <w:rFonts w:ascii="Tahoma" w:hAnsi="Tahoma" w:cs="Tahoma"/>
                <w:sz w:val="24"/>
              </w:rPr>
              <w:t xml:space="preserve"> (от </w:t>
            </w:r>
            <w:r w:rsidR="00AC64F3" w:rsidRPr="00F81BF3">
              <w:rPr>
                <w:rFonts w:ascii="Tahoma" w:hAnsi="Tahoma" w:cs="Tahoma"/>
                <w:sz w:val="24"/>
              </w:rPr>
              <w:t>площади перед Автовокзалом</w:t>
            </w:r>
            <w:r w:rsidRPr="00F81BF3">
              <w:rPr>
                <w:rFonts w:ascii="Tahoma" w:hAnsi="Tahoma" w:cs="Tahoma"/>
                <w:sz w:val="24"/>
              </w:rPr>
              <w:t>, пл. Бабушкина,1</w:t>
            </w:r>
            <w:r w:rsidR="006A188A">
              <w:rPr>
                <w:rFonts w:ascii="Tahoma" w:hAnsi="Tahoma" w:cs="Tahoma"/>
                <w:sz w:val="24"/>
              </w:rPr>
              <w:t>0</w:t>
            </w:r>
            <w:r w:rsidRPr="00F81BF3">
              <w:rPr>
                <w:rFonts w:ascii="Tahoma" w:hAnsi="Tahoma" w:cs="Tahoma"/>
                <w:sz w:val="24"/>
              </w:rPr>
              <w:t>). Встреча с сопро</w:t>
            </w:r>
            <w:r w:rsidR="006A188A">
              <w:rPr>
                <w:rFonts w:ascii="Tahoma" w:hAnsi="Tahoma" w:cs="Tahoma"/>
                <w:sz w:val="24"/>
              </w:rPr>
              <w:t xml:space="preserve">вождающим, переезд в </w:t>
            </w:r>
            <w:proofErr w:type="spellStart"/>
            <w:r w:rsidR="006A188A">
              <w:rPr>
                <w:rFonts w:ascii="Tahoma" w:hAnsi="Tahoma" w:cs="Tahoma"/>
                <w:sz w:val="24"/>
              </w:rPr>
              <w:t>г</w:t>
            </w:r>
            <w:proofErr w:type="gramStart"/>
            <w:r w:rsidR="006A188A">
              <w:rPr>
                <w:rFonts w:ascii="Tahoma" w:hAnsi="Tahoma" w:cs="Tahoma"/>
                <w:sz w:val="24"/>
              </w:rPr>
              <w:t>.Н</w:t>
            </w:r>
            <w:proofErr w:type="gramEnd"/>
            <w:r w:rsidR="006A188A">
              <w:rPr>
                <w:rFonts w:ascii="Tahoma" w:hAnsi="Tahoma" w:cs="Tahoma"/>
                <w:sz w:val="24"/>
              </w:rPr>
              <w:t>ерехта</w:t>
            </w:r>
            <w:proofErr w:type="spellEnd"/>
            <w:r w:rsidR="006A188A">
              <w:rPr>
                <w:rFonts w:ascii="Tahoma" w:hAnsi="Tahoma" w:cs="Tahoma"/>
                <w:sz w:val="24"/>
              </w:rPr>
              <w:t>.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E0462F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12.00-15</w:t>
            </w:r>
            <w:r w:rsidR="006A188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8A" w:rsidRPr="002545BF" w:rsidRDefault="006A188A" w:rsidP="00A206A8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В сорока километрах от Костромы, в живописном уголке юга Костромской губернии стоит небольшой городок Нерехта. Рядышком, прочно приклеившись одним бочком к городу, расположено местечко под названием Лаврово. Именно здесь, с 1993 года, более 100 художников, дизайнеров, токарей, резчиков, лакировщиков и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доделочников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изготавливают сувениры и подарки с ручной художественной росписью. Уникальные по красоте матрешки, лошадки, карандаши несут тепло и радость в каждый дом. Каждый сувенир имеет свой неповторимый сюжет, образ, в который вложена частичка души художника. Вся эта сувенирная продукция выполнена в соответствии с самыми высокими стандартами. Лавровские сувениры – это целый увлекательный мир. Они знакомят с русскими традициями, помогают постичь накопленный жизненный опыт взрослых, прикоснуться к источникам народного творчества, исторической памяти народа...</w:t>
            </w:r>
            <w:r w:rsidRPr="002545B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6A188A" w:rsidRPr="002545BF" w:rsidRDefault="006A188A" w:rsidP="00644971">
            <w:pPr>
              <w:pStyle w:val="a7"/>
              <w:jc w:val="center"/>
              <w:rPr>
                <w:rFonts w:ascii="Tahoma" w:hAnsi="Tahoma" w:cs="Tahoma"/>
                <w:sz w:val="24"/>
              </w:rPr>
            </w:pPr>
            <w:r w:rsidRPr="002545BF">
              <w:rPr>
                <w:rFonts w:ascii="Tahoma" w:hAnsi="Tahoma" w:cs="Tahoma"/>
                <w:b/>
                <w:sz w:val="24"/>
                <w:u w:val="single"/>
              </w:rPr>
              <w:t>Посещение Лавровской фабрики художественной росписи и  мастер-класс художественной росписи</w:t>
            </w:r>
            <w:r w:rsidR="00C14C00">
              <w:rPr>
                <w:rFonts w:ascii="Tahoma" w:hAnsi="Tahoma" w:cs="Tahoma"/>
                <w:b/>
                <w:sz w:val="24"/>
                <w:u w:val="single"/>
              </w:rPr>
              <w:t>!!!</w:t>
            </w:r>
          </w:p>
          <w:p w:rsidR="00644971" w:rsidRPr="00644971" w:rsidRDefault="00644971" w:rsidP="00644971">
            <w:pPr>
              <w:pStyle w:val="a7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</w:pPr>
            <w:r w:rsidRPr="00644971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В </w:t>
            </w:r>
            <w:r w:rsidR="006A188A" w:rsidRPr="00644971"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>праздничной программе</w:t>
            </w:r>
            <w:r>
              <w:rPr>
                <w:rFonts w:ascii="Tahoma" w:hAnsi="Tahoma" w:cs="Tahoma"/>
                <w:b/>
                <w:sz w:val="24"/>
                <w:u w:val="single"/>
                <w:shd w:val="clear" w:color="auto" w:fill="FFFFFF"/>
              </w:rPr>
              <w:t xml:space="preserve"> </w:t>
            </w:r>
            <w:r w:rsidRPr="00644971">
              <w:rPr>
                <w:rStyle w:val="a8"/>
                <w:rFonts w:ascii="Tahoma" w:hAnsi="Tahoma" w:cs="Tahoma"/>
                <w:color w:val="0D0D0D"/>
                <w:sz w:val="24"/>
                <w:u w:val="single"/>
                <w:shd w:val="clear" w:color="auto" w:fill="FFFFFF"/>
              </w:rPr>
              <w:t>"</w:t>
            </w:r>
            <w:r w:rsidR="00E0462F">
              <w:rPr>
                <w:rStyle w:val="a8"/>
                <w:rFonts w:ascii="Tahoma" w:hAnsi="Tahoma" w:cs="Tahoma"/>
                <w:color w:val="0D0D0D"/>
                <w:sz w:val="24"/>
                <w:u w:val="single"/>
                <w:shd w:val="clear" w:color="auto" w:fill="FFFFFF"/>
              </w:rPr>
              <w:t>В ГОСТИ к МОРОЗУ МАСТЕРУ!»</w:t>
            </w:r>
          </w:p>
          <w:p w:rsidR="006A188A" w:rsidRPr="00644971" w:rsidRDefault="00581E6E" w:rsidP="00644971">
            <w:pPr>
              <w:pStyle w:val="a7"/>
              <w:jc w:val="both"/>
              <w:rPr>
                <w:rFonts w:ascii="Tahoma" w:hAnsi="Tahoma" w:cs="Tahoma"/>
                <w:i/>
                <w:sz w:val="24"/>
              </w:rPr>
            </w:pPr>
            <w:r w:rsidRPr="00644971">
              <w:rPr>
                <w:rFonts w:ascii="Tahoma" w:hAnsi="Tahoma" w:cs="Tahoma"/>
                <w:i/>
                <w:color w:val="0D0D0D"/>
                <w:sz w:val="24"/>
                <w:shd w:val="clear" w:color="auto" w:fill="FFFFFF"/>
              </w:rPr>
              <w:t xml:space="preserve">- </w:t>
            </w:r>
            <w:r w:rsidRPr="00644971">
              <w:rPr>
                <w:rFonts w:ascii="Tahoma" w:hAnsi="Tahoma" w:cs="Tahoma"/>
                <w:b/>
                <w:i/>
                <w:color w:val="0D0D0D"/>
                <w:sz w:val="24"/>
                <w:shd w:val="clear" w:color="auto" w:fill="FFFFFF"/>
              </w:rPr>
              <w:t>экскурсия, мастер-класс художественной росписи (деревянный колокольчик), игровая интерактивная программа и Святочные колядки.</w:t>
            </w:r>
            <w:r w:rsidR="00644971" w:rsidRPr="00644971">
              <w:rPr>
                <w:rFonts w:ascii="Tahoma" w:hAnsi="Tahoma" w:cs="Tahoma"/>
                <w:b/>
                <w:i/>
                <w:color w:val="0D0D0D"/>
                <w:sz w:val="24"/>
                <w:shd w:val="clear" w:color="auto" w:fill="FFFFFF"/>
              </w:rPr>
              <w:t xml:space="preserve"> </w:t>
            </w:r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Интерактивный, костюмированный мастер-класс от мастеров фабрики (в демонстрационно-развлекательном центре фабрики) и игровая программа, посвященная старинным русским играм с деревянными игрушками - Ио-</w:t>
            </w:r>
            <w:proofErr w:type="spellStart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йо</w:t>
            </w:r>
            <w:proofErr w:type="spellEnd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 xml:space="preserve">, кубарь, кубарь-восьмерик, </w:t>
            </w:r>
            <w:proofErr w:type="spellStart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фурчалка</w:t>
            </w:r>
            <w:proofErr w:type="spellEnd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 xml:space="preserve">, волчок, </w:t>
            </w:r>
            <w:proofErr w:type="spellStart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калечина-малечина</w:t>
            </w:r>
            <w:proofErr w:type="spellEnd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 xml:space="preserve">, </w:t>
            </w:r>
            <w:proofErr w:type="spellStart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закидушка</w:t>
            </w:r>
            <w:proofErr w:type="spellEnd"/>
            <w:r w:rsidR="006A188A" w:rsidRPr="00644971">
              <w:rPr>
                <w:rFonts w:ascii="Tahoma" w:hAnsi="Tahoma" w:cs="Tahoma"/>
                <w:b/>
                <w:i/>
                <w:sz w:val="24"/>
              </w:rPr>
              <w:t>.</w:t>
            </w:r>
          </w:p>
          <w:p w:rsidR="006A188A" w:rsidRPr="00644971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644971">
              <w:rPr>
                <w:rFonts w:ascii="Tahoma" w:hAnsi="Tahoma" w:cs="Tahoma"/>
                <w:i/>
                <w:sz w:val="24"/>
                <w:szCs w:val="24"/>
              </w:rPr>
              <w:t xml:space="preserve">Посещение удивительной и </w:t>
            </w:r>
            <w:proofErr w:type="gramStart"/>
            <w:r w:rsidRPr="00644971">
              <w:rPr>
                <w:rFonts w:ascii="Tahoma" w:hAnsi="Tahoma" w:cs="Tahoma"/>
                <w:i/>
                <w:sz w:val="24"/>
                <w:szCs w:val="24"/>
              </w:rPr>
              <w:t>сказочного</w:t>
            </w:r>
            <w:proofErr w:type="gramEnd"/>
            <w:r w:rsidRPr="00644971">
              <w:rPr>
                <w:rFonts w:ascii="Tahoma" w:hAnsi="Tahoma" w:cs="Tahoma"/>
                <w:i/>
                <w:sz w:val="24"/>
                <w:szCs w:val="24"/>
              </w:rPr>
              <w:t xml:space="preserve"> сувенирной лавки при фабрике.</w:t>
            </w:r>
          </w:p>
          <w:p w:rsidR="00A206A8" w:rsidRPr="00A206A8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  <w:r w:rsidR="00A206A8" w:rsidRPr="002545BF">
              <w:rPr>
                <w:rFonts w:ascii="Tahoma" w:hAnsi="Tahoma" w:cs="Tahoma"/>
                <w:sz w:val="24"/>
                <w:szCs w:val="24"/>
              </w:rPr>
              <w:t xml:space="preserve"> Трансфер в </w:t>
            </w:r>
            <w:proofErr w:type="spellStart"/>
            <w:r w:rsidR="00A206A8" w:rsidRPr="002545BF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="00A206A8" w:rsidRPr="002545BF">
              <w:rPr>
                <w:rFonts w:ascii="Tahoma" w:hAnsi="Tahoma" w:cs="Tahoma"/>
                <w:sz w:val="24"/>
                <w:szCs w:val="24"/>
              </w:rPr>
              <w:t>.К</w:t>
            </w:r>
            <w:proofErr w:type="gramEnd"/>
            <w:r w:rsidR="00A206A8" w:rsidRPr="002545BF">
              <w:rPr>
                <w:rFonts w:ascii="Tahoma" w:hAnsi="Tahoma" w:cs="Tahoma"/>
                <w:sz w:val="24"/>
                <w:szCs w:val="24"/>
              </w:rPr>
              <w:t>острома</w:t>
            </w:r>
            <w:proofErr w:type="spellEnd"/>
          </w:p>
          <w:p w:rsidR="006A188A" w:rsidRPr="002545BF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новогодней Костроме!</w:t>
            </w:r>
          </w:p>
          <w:p w:rsidR="006A188A" w:rsidRPr="002545BF" w:rsidRDefault="006A188A" w:rsidP="00A206A8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38634D" w:rsidRPr="00F81BF3" w:rsidRDefault="0038634D" w:rsidP="0038634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</w:pPr>
            <w:r w:rsidRPr="00F81BF3"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</w:rPr>
              <w:t>Посещение музей театрального костюма</w:t>
            </w:r>
            <w:r w:rsidRPr="00F81BF3">
              <w:rPr>
                <w:rFonts w:ascii="Tahoma" w:hAnsi="Tahoma" w:cs="Tahoma"/>
                <w:color w:val="000000"/>
                <w:sz w:val="24"/>
                <w:szCs w:val="24"/>
                <w:u w:val="single"/>
              </w:rPr>
              <w:t xml:space="preserve">. </w:t>
            </w:r>
          </w:p>
          <w:p w:rsidR="0038634D" w:rsidRPr="00F81BF3" w:rsidRDefault="0038634D" w:rsidP="0038634D">
            <w:pPr>
              <w:spacing w:line="240" w:lineRule="auto"/>
              <w:ind w:left="31"/>
              <w:jc w:val="both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F81BF3">
              <w:rPr>
                <w:rFonts w:ascii="Tahoma" w:hAnsi="Tahoma" w:cs="Tahoma"/>
                <w:i/>
                <w:color w:val="000000"/>
                <w:sz w:val="24"/>
                <w:szCs w:val="24"/>
              </w:rPr>
              <w:t xml:space="preserve">Экскурсия «Древнее племя Берендеев или еще раз про любовь…» Новый взгляд на хорошо известную пьесу А.Н. Островского «Снегурочка», раскрытие характеров персонажей через представленные уникальные </w:t>
            </w:r>
            <w:r w:rsidRPr="00F81BF3">
              <w:rPr>
                <w:rFonts w:ascii="Tahoma" w:hAnsi="Tahoma" w:cs="Tahoma"/>
                <w:i/>
                <w:color w:val="000000"/>
                <w:sz w:val="24"/>
                <w:szCs w:val="24"/>
              </w:rPr>
              <w:lastRenderedPageBreak/>
              <w:t xml:space="preserve">костюмы театральной постановки пьесы в Костромском драмтеатре. </w:t>
            </w:r>
            <w:r>
              <w:rPr>
                <w:rFonts w:ascii="Tahoma" w:hAnsi="Tahoma" w:cs="Tahoma"/>
                <w:i/>
                <w:color w:val="000000"/>
                <w:sz w:val="24"/>
                <w:szCs w:val="24"/>
              </w:rPr>
              <w:t>В</w:t>
            </w:r>
            <w:r w:rsidRPr="00F81BF3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ы узнаете о секретах театральной бутафории, сможете сделать фото в некоторых забавных костюмах.</w:t>
            </w:r>
            <w:r>
              <w:rPr>
                <w:rFonts w:ascii="Tahoma" w:hAnsi="Tahoma" w:cs="Tahoma"/>
                <w:i/>
                <w:color w:val="000000"/>
                <w:sz w:val="24"/>
                <w:szCs w:val="24"/>
              </w:rPr>
              <w:t xml:space="preserve"> Д</w:t>
            </w:r>
            <w:r w:rsidRPr="00F81BF3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ля детей не только -  Мир сказочной театральной бутафории и костюма. В зале музея вы увидите костюмы, элементы декораций, головные уборы и бутафорские аксессуары к сказочным постановкам. Многие из них можно примерить, перевоплотиться в театральный образ, сделать незабываемые фото.</w:t>
            </w:r>
          </w:p>
          <w:p w:rsidR="00E334B1" w:rsidRPr="002545BF" w:rsidRDefault="00065C6E" w:rsidP="00065C6E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bookmarkStart w:id="0" w:name="_GoBack"/>
            <w:bookmarkEnd w:id="0"/>
            <w:r w:rsidRPr="002545BF">
              <w:rPr>
                <w:rFonts w:ascii="Tahoma" w:hAnsi="Tahoma" w:cs="Tahoma"/>
                <w:u w:val="single"/>
              </w:rPr>
              <w:t>В свободное время п</w:t>
            </w:r>
            <w:r w:rsidR="00B838C0" w:rsidRPr="002545BF">
              <w:rPr>
                <w:rFonts w:ascii="Tahoma" w:hAnsi="Tahoma" w:cs="Tahoma"/>
                <w:u w:val="single"/>
              </w:rPr>
              <w:t>осещение торговых рядов, возможность приобрести това</w:t>
            </w:r>
            <w:r w:rsidR="00AC64F3" w:rsidRPr="002545BF">
              <w:rPr>
                <w:rFonts w:ascii="Tahoma" w:hAnsi="Tahoma" w:cs="Tahoma"/>
                <w:u w:val="single"/>
              </w:rPr>
              <w:t>ры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2545BF">
              <w:rPr>
                <w:rFonts w:ascii="Tahoma" w:hAnsi="Tahoma" w:cs="Tahoma"/>
                <w:u w:val="single"/>
              </w:rPr>
              <w:t>ую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2545BF">
              <w:rPr>
                <w:rFonts w:ascii="Tahoma" w:hAnsi="Tahoma" w:cs="Tahoma"/>
                <w:u w:val="single"/>
              </w:rPr>
              <w:t>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</w:t>
            </w:r>
            <w:proofErr w:type="gramStart"/>
            <w:r w:rsidR="00B838C0" w:rsidRPr="002545BF">
              <w:rPr>
                <w:rFonts w:ascii="Tahoma" w:hAnsi="Tahoma" w:cs="Tahoma"/>
                <w:u w:val="single"/>
              </w:rPr>
              <w:t>из</w:t>
            </w:r>
            <w:proofErr w:type="gramEnd"/>
            <w:r w:rsidR="00B838C0" w:rsidRPr="002545BF">
              <w:rPr>
                <w:rFonts w:ascii="Tahoma" w:hAnsi="Tahoma" w:cs="Tahoma"/>
                <w:u w:val="single"/>
              </w:rPr>
              <w:t xml:space="preserve"> льна, </w:t>
            </w:r>
            <w:r w:rsidR="007E7EFC" w:rsidRPr="002545BF">
              <w:rPr>
                <w:rFonts w:ascii="Tahoma" w:hAnsi="Tahoma" w:cs="Tahoma"/>
                <w:u w:val="single"/>
              </w:rPr>
              <w:t>сыры, черную</w:t>
            </w:r>
            <w:r w:rsidR="00B838C0" w:rsidRPr="002545BF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065C6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18.3</w:t>
            </w:r>
            <w:r w:rsidR="006E3A2D">
              <w:rPr>
                <w:rFonts w:ascii="Tahoma" w:hAnsi="Tahoma" w:cs="Tahoma"/>
              </w:rPr>
              <w:t>0</w:t>
            </w:r>
            <w:r w:rsidR="00C4668A">
              <w:rPr>
                <w:rFonts w:ascii="Tahoma" w:hAnsi="Tahoma" w:cs="Tahoma"/>
              </w:rPr>
              <w:t>-23</w:t>
            </w:r>
            <w:r w:rsidR="006E3A2D"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F54B7F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 w:rsidRPr="006C52D5">
        <w:rPr>
          <w:rFonts w:ascii="Tahoma" w:hAnsi="Tahoma" w:cs="Tahoma"/>
          <w:b/>
          <w:color w:val="FF0000"/>
          <w:sz w:val="32"/>
        </w:rPr>
        <w:t>6 8</w:t>
      </w:r>
      <w:r w:rsidR="00B838C0" w:rsidRPr="006C52D5">
        <w:rPr>
          <w:rFonts w:ascii="Tahoma" w:hAnsi="Tahoma" w:cs="Tahoma"/>
          <w:b/>
          <w:color w:val="FF0000"/>
          <w:sz w:val="32"/>
        </w:rPr>
        <w:t>0</w:t>
      </w:r>
      <w:r w:rsidR="00C64BD2" w:rsidRPr="006C52D5">
        <w:rPr>
          <w:rFonts w:ascii="Tahoma" w:hAnsi="Tahoma" w:cs="Tahoma"/>
          <w:b/>
          <w:color w:val="FF0000"/>
          <w:sz w:val="32"/>
        </w:rPr>
        <w:t>0/</w:t>
      </w:r>
      <w:r w:rsidRPr="006C52D5">
        <w:rPr>
          <w:rFonts w:ascii="Tahoma" w:hAnsi="Tahoma" w:cs="Tahoma"/>
          <w:b/>
          <w:color w:val="FF0000"/>
          <w:sz w:val="32"/>
        </w:rPr>
        <w:t>6 6</w:t>
      </w:r>
      <w:r w:rsidR="00C64BD2" w:rsidRPr="006C52D5">
        <w:rPr>
          <w:rFonts w:ascii="Tahoma" w:hAnsi="Tahoma" w:cs="Tahoma"/>
          <w:b/>
          <w:color w:val="FF0000"/>
          <w:sz w:val="32"/>
        </w:rPr>
        <w:t>00,00 рублей</w:t>
      </w:r>
      <w:r w:rsidR="00C64BD2" w:rsidRPr="006C52D5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A746B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A746B6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</w:rPr>
      </w:pPr>
      <w:r w:rsidRPr="00A746B6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A746B6">
        <w:rPr>
          <w:rFonts w:ascii="Tahoma" w:hAnsi="Tahoma" w:cs="Tahoma"/>
          <w:b/>
          <w:color w:val="FF0000"/>
          <w:sz w:val="24"/>
        </w:rPr>
        <w:t>:</w:t>
      </w:r>
      <w:r w:rsidRPr="00A746B6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питание (1 обед), входные билеты в музей, </w:t>
      </w:r>
      <w:r w:rsidR="000E5355">
        <w:rPr>
          <w:rFonts w:ascii="Tahoma" w:hAnsi="Tahoma" w:cs="Tahoma"/>
          <w:b/>
          <w:sz w:val="24"/>
        </w:rPr>
        <w:t>мастер-класс, интерактивные программы</w:t>
      </w:r>
      <w:r w:rsidR="00944E7B">
        <w:rPr>
          <w:rFonts w:ascii="Tahoma" w:hAnsi="Tahoma" w:cs="Tahoma"/>
          <w:b/>
          <w:sz w:val="24"/>
        </w:rPr>
        <w:t xml:space="preserve"> на фабрике игрушек</w:t>
      </w:r>
      <w:r w:rsidR="000E5355">
        <w:rPr>
          <w:rFonts w:ascii="Tahoma" w:hAnsi="Tahoma" w:cs="Tahoma"/>
          <w:b/>
          <w:sz w:val="24"/>
        </w:rPr>
        <w:t xml:space="preserve">, </w:t>
      </w:r>
      <w:r w:rsidRPr="00A746B6">
        <w:rPr>
          <w:rFonts w:ascii="Tahoma" w:hAnsi="Tahoma" w:cs="Tahoma"/>
          <w:b/>
          <w:sz w:val="24"/>
        </w:rPr>
        <w:t>страхование от несчастного случая в автобусе, сопровождение</w:t>
      </w:r>
      <w:r w:rsidR="002452A9" w:rsidRPr="00A746B6">
        <w:rPr>
          <w:rFonts w:ascii="Tahoma" w:hAnsi="Tahoma" w:cs="Tahoma"/>
          <w:b/>
          <w:sz w:val="24"/>
        </w:rPr>
        <w:t xml:space="preserve"> от компании.</w:t>
      </w:r>
      <w:r w:rsidRPr="00A746B6">
        <w:rPr>
          <w:rFonts w:ascii="Tahoma" w:hAnsi="Tahoma" w:cs="Tahoma"/>
          <w:b/>
          <w:sz w:val="24"/>
        </w:rPr>
        <w:tab/>
      </w:r>
      <w:r w:rsidRPr="00A746B6">
        <w:rPr>
          <w:rFonts w:ascii="Tahoma" w:hAnsi="Tahoma" w:cs="Tahoma"/>
          <w:b/>
          <w:sz w:val="24"/>
        </w:rPr>
        <w:tab/>
        <w:t xml:space="preserve">  </w:t>
      </w:r>
    </w:p>
    <w:p w:rsidR="0080236A" w:rsidRPr="00A746B6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</w:rPr>
      </w:pPr>
    </w:p>
    <w:p w:rsidR="0080236A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Cs w:val="24"/>
        </w:rPr>
      </w:pPr>
      <w:r w:rsidRPr="00A746B6">
        <w:rPr>
          <w:rFonts w:ascii="Tahoma" w:hAnsi="Tahoma" w:cs="Tahoma"/>
          <w:b/>
          <w:color w:val="FF0000"/>
          <w:sz w:val="24"/>
        </w:rPr>
        <w:t>Внимание!</w:t>
      </w:r>
      <w:r w:rsidRPr="00A746B6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A746B6">
        <w:rPr>
          <w:rFonts w:ascii="Tahoma" w:hAnsi="Tahoma" w:cs="Tahoma"/>
          <w:b/>
          <w:sz w:val="24"/>
        </w:rPr>
        <w:t>РусьТур</w:t>
      </w:r>
      <w:proofErr w:type="spellEnd"/>
      <w:r w:rsidRPr="00A746B6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</w:t>
      </w:r>
      <w:r>
        <w:rPr>
          <w:rFonts w:ascii="Tahoma" w:hAnsi="Tahoma" w:cs="Tahoma"/>
          <w:b/>
        </w:rPr>
        <w:t>.</w:t>
      </w:r>
    </w:p>
    <w:p w:rsidR="0080236A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</w:rPr>
      </w:pPr>
    </w:p>
    <w:p w:rsidR="0080236A" w:rsidRDefault="0080236A" w:rsidP="0080236A">
      <w:pPr>
        <w:spacing w:after="0" w:line="240" w:lineRule="auto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  <w:u w:val="single"/>
        </w:rPr>
        <w:t>ЖЕЛАЕМ ПРИЯТНОГО ОТДЫХА</w:t>
      </w:r>
      <w:r>
        <w:rPr>
          <w:rFonts w:ascii="Tahoma" w:hAnsi="Tahoma" w:cs="Tahoma"/>
          <w:b/>
          <w:color w:val="FF0000"/>
        </w:rPr>
        <w:t>!</w:t>
      </w:r>
    </w:p>
    <w:p w:rsidR="003E6500" w:rsidRPr="00874EEA" w:rsidRDefault="003E6500" w:rsidP="00874EEA">
      <w:pPr>
        <w:spacing w:after="0" w:line="240" w:lineRule="auto"/>
      </w:pPr>
    </w:p>
    <w:sectPr w:rsidR="003E6500" w:rsidRPr="00874EEA" w:rsidSect="00FD6F5E">
      <w:headerReference w:type="default" r:id="rId8"/>
      <w:footerReference w:type="default" r:id="rId9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0" w:rsidRDefault="009B3CF0" w:rsidP="002A122C">
      <w:pPr>
        <w:spacing w:after="0" w:line="240" w:lineRule="auto"/>
      </w:pPr>
      <w:r>
        <w:separator/>
      </w:r>
    </w:p>
  </w:endnote>
  <w:endnote w:type="continuationSeparator" w:id="0">
    <w:p w:rsidR="009B3CF0" w:rsidRDefault="009B3CF0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4D0741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9B3CF0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9B3CF0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0" w:rsidRDefault="009B3CF0" w:rsidP="002A122C">
      <w:pPr>
        <w:spacing w:after="0" w:line="240" w:lineRule="auto"/>
      </w:pPr>
      <w:r>
        <w:separator/>
      </w:r>
    </w:p>
  </w:footnote>
  <w:footnote w:type="continuationSeparator" w:id="0">
    <w:p w:rsidR="009B3CF0" w:rsidRDefault="009B3CF0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9B3CF0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73C"/>
    <w:multiLevelType w:val="hybridMultilevel"/>
    <w:tmpl w:val="C35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347F"/>
    <w:rsid w:val="00005D67"/>
    <w:rsid w:val="00025CF7"/>
    <w:rsid w:val="00037666"/>
    <w:rsid w:val="00065C6E"/>
    <w:rsid w:val="000B48E4"/>
    <w:rsid w:val="000C6D42"/>
    <w:rsid w:val="000D695F"/>
    <w:rsid w:val="000E5355"/>
    <w:rsid w:val="00111505"/>
    <w:rsid w:val="001179D5"/>
    <w:rsid w:val="00135E77"/>
    <w:rsid w:val="00167F01"/>
    <w:rsid w:val="00170A9D"/>
    <w:rsid w:val="001D2F36"/>
    <w:rsid w:val="00220575"/>
    <w:rsid w:val="00224D2E"/>
    <w:rsid w:val="002452A9"/>
    <w:rsid w:val="002545BF"/>
    <w:rsid w:val="002A122C"/>
    <w:rsid w:val="002A550D"/>
    <w:rsid w:val="00314909"/>
    <w:rsid w:val="003357DB"/>
    <w:rsid w:val="0035277D"/>
    <w:rsid w:val="00382331"/>
    <w:rsid w:val="0038634D"/>
    <w:rsid w:val="003E061B"/>
    <w:rsid w:val="003E6500"/>
    <w:rsid w:val="004D0741"/>
    <w:rsid w:val="004D3705"/>
    <w:rsid w:val="00515E5E"/>
    <w:rsid w:val="00544641"/>
    <w:rsid w:val="00581E6E"/>
    <w:rsid w:val="005A3D9D"/>
    <w:rsid w:val="005B4C73"/>
    <w:rsid w:val="005C3C4E"/>
    <w:rsid w:val="00600D31"/>
    <w:rsid w:val="00611EE9"/>
    <w:rsid w:val="00633569"/>
    <w:rsid w:val="00635014"/>
    <w:rsid w:val="00644971"/>
    <w:rsid w:val="006518C8"/>
    <w:rsid w:val="00651A0B"/>
    <w:rsid w:val="00671D92"/>
    <w:rsid w:val="006A188A"/>
    <w:rsid w:val="006A21ED"/>
    <w:rsid w:val="006C52D5"/>
    <w:rsid w:val="006E3A2D"/>
    <w:rsid w:val="006F6BAF"/>
    <w:rsid w:val="007E7EFC"/>
    <w:rsid w:val="0080236A"/>
    <w:rsid w:val="00874EEA"/>
    <w:rsid w:val="008851F0"/>
    <w:rsid w:val="00891161"/>
    <w:rsid w:val="00894698"/>
    <w:rsid w:val="008A2CD8"/>
    <w:rsid w:val="008E0C62"/>
    <w:rsid w:val="00911AB3"/>
    <w:rsid w:val="00944E7B"/>
    <w:rsid w:val="009A6438"/>
    <w:rsid w:val="009B2B9B"/>
    <w:rsid w:val="009B3CF0"/>
    <w:rsid w:val="00A206A8"/>
    <w:rsid w:val="00A330CB"/>
    <w:rsid w:val="00A706B7"/>
    <w:rsid w:val="00A746B6"/>
    <w:rsid w:val="00A9382F"/>
    <w:rsid w:val="00AC64F3"/>
    <w:rsid w:val="00AD1965"/>
    <w:rsid w:val="00B711ED"/>
    <w:rsid w:val="00B838C0"/>
    <w:rsid w:val="00B92AB6"/>
    <w:rsid w:val="00BC5AE0"/>
    <w:rsid w:val="00BF4A8F"/>
    <w:rsid w:val="00C14C00"/>
    <w:rsid w:val="00C22C07"/>
    <w:rsid w:val="00C27E4E"/>
    <w:rsid w:val="00C30DC9"/>
    <w:rsid w:val="00C4668A"/>
    <w:rsid w:val="00C64BD2"/>
    <w:rsid w:val="00CA117C"/>
    <w:rsid w:val="00CA30CC"/>
    <w:rsid w:val="00CC07A9"/>
    <w:rsid w:val="00CE4DEC"/>
    <w:rsid w:val="00D1029D"/>
    <w:rsid w:val="00D10424"/>
    <w:rsid w:val="00D16F23"/>
    <w:rsid w:val="00D43C96"/>
    <w:rsid w:val="00D5132D"/>
    <w:rsid w:val="00D7445C"/>
    <w:rsid w:val="00DA2CBA"/>
    <w:rsid w:val="00DA5A7A"/>
    <w:rsid w:val="00DB3003"/>
    <w:rsid w:val="00E0462F"/>
    <w:rsid w:val="00E334B1"/>
    <w:rsid w:val="00E712CF"/>
    <w:rsid w:val="00E73345"/>
    <w:rsid w:val="00E77FC5"/>
    <w:rsid w:val="00EF41F8"/>
    <w:rsid w:val="00F04FE6"/>
    <w:rsid w:val="00F11E0E"/>
    <w:rsid w:val="00F54B7F"/>
    <w:rsid w:val="00F6698E"/>
    <w:rsid w:val="00F81BF3"/>
    <w:rsid w:val="00FC4A72"/>
    <w:rsid w:val="00FD3625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72</cp:revision>
  <cp:lastPrinted>2019-01-15T12:48:00Z</cp:lastPrinted>
  <dcterms:created xsi:type="dcterms:W3CDTF">2016-06-14T10:06:00Z</dcterms:created>
  <dcterms:modified xsi:type="dcterms:W3CDTF">2024-10-22T10:03:00Z</dcterms:modified>
</cp:coreProperties>
</file>